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ADC" w:rsidRPr="007C7165" w:rsidRDefault="00622ADC" w:rsidP="007C7165">
      <w:pPr>
        <w:tabs>
          <w:tab w:val="left" w:pos="1134"/>
        </w:tabs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C7165">
        <w:rPr>
          <w:rFonts w:ascii="Times New Roman" w:hAnsi="Times New Roman"/>
          <w:b/>
          <w:color w:val="000000" w:themeColor="text1"/>
          <w:sz w:val="28"/>
          <w:szCs w:val="28"/>
        </w:rPr>
        <w:t>СПРАВКА – ОБОСНОВАНИЕ</w:t>
      </w:r>
    </w:p>
    <w:p w:rsidR="00622ADC" w:rsidRPr="007C7165" w:rsidRDefault="00622ADC" w:rsidP="007C7165">
      <w:pPr>
        <w:tabs>
          <w:tab w:val="left" w:pos="1134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C716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проекту </w:t>
      </w:r>
      <w:bookmarkStart w:id="0" w:name="р25"/>
      <w:r w:rsidRPr="007C7165">
        <w:rPr>
          <w:rFonts w:ascii="Times New Roman" w:hAnsi="Times New Roman"/>
          <w:b/>
          <w:color w:val="000000" w:themeColor="text1"/>
          <w:sz w:val="28"/>
          <w:szCs w:val="28"/>
        </w:rPr>
        <w:t>постановления Правительства Кыргызской Республики «О мерах по внедрению инициативы открытых данных в</w:t>
      </w:r>
    </w:p>
    <w:p w:rsidR="00622ADC" w:rsidRPr="007C7165" w:rsidRDefault="005E183A" w:rsidP="007C7165">
      <w:pPr>
        <w:tabs>
          <w:tab w:val="left" w:pos="1134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C7165">
        <w:rPr>
          <w:rFonts w:ascii="Times New Roman" w:hAnsi="Times New Roman"/>
          <w:b/>
          <w:color w:val="000000" w:themeColor="text1"/>
          <w:sz w:val="28"/>
          <w:szCs w:val="28"/>
        </w:rPr>
        <w:t>Кыргызской Республике</w:t>
      </w:r>
      <w:r w:rsidR="00622ADC" w:rsidRPr="007C7165">
        <w:rPr>
          <w:rFonts w:ascii="Times New Roman" w:hAnsi="Times New Roman"/>
          <w:b/>
          <w:color w:val="000000" w:themeColor="text1"/>
          <w:sz w:val="28"/>
          <w:szCs w:val="28"/>
        </w:rPr>
        <w:t>»</w:t>
      </w:r>
    </w:p>
    <w:p w:rsidR="00622ADC" w:rsidRPr="007C7165" w:rsidRDefault="00622ADC" w:rsidP="007C7165">
      <w:pPr>
        <w:tabs>
          <w:tab w:val="left" w:pos="1134"/>
        </w:tabs>
        <w:jc w:val="center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622ADC" w:rsidRPr="007C7165" w:rsidRDefault="00622ADC" w:rsidP="007C7165">
      <w:pPr>
        <w:pStyle w:val="a3"/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C7165">
        <w:rPr>
          <w:rFonts w:ascii="Times New Roman" w:hAnsi="Times New Roman"/>
          <w:b/>
          <w:color w:val="000000" w:themeColor="text1"/>
          <w:sz w:val="28"/>
          <w:szCs w:val="28"/>
        </w:rPr>
        <w:t>Цель и задачи</w:t>
      </w:r>
    </w:p>
    <w:p w:rsidR="00622ADC" w:rsidRPr="007C7165" w:rsidRDefault="00622ADC" w:rsidP="007C7165">
      <w:pPr>
        <w:tabs>
          <w:tab w:val="left" w:pos="1134"/>
        </w:tabs>
        <w:spacing w:line="276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7C7165">
        <w:rPr>
          <w:rFonts w:ascii="Times New Roman" w:hAnsi="Times New Roman"/>
          <w:color w:val="000000" w:themeColor="text1"/>
          <w:sz w:val="28"/>
          <w:szCs w:val="28"/>
        </w:rPr>
        <w:t>Настоящий проект постановления Правительства Кыргызской Республики разработан в целях внедрения инициативы открытых данных в Кыргызской Республике.</w:t>
      </w:r>
    </w:p>
    <w:p w:rsidR="00622ADC" w:rsidRPr="007C7165" w:rsidRDefault="00622ADC" w:rsidP="007C7165">
      <w:pPr>
        <w:shd w:val="clear" w:color="auto" w:fill="FFFFFF"/>
        <w:tabs>
          <w:tab w:val="left" w:pos="1134"/>
        </w:tabs>
        <w:spacing w:line="276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622ADC" w:rsidRPr="007C7165" w:rsidRDefault="00622ADC" w:rsidP="007C7165">
      <w:pPr>
        <w:pStyle w:val="a3"/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C7165">
        <w:rPr>
          <w:rFonts w:ascii="Times New Roman" w:hAnsi="Times New Roman"/>
          <w:b/>
          <w:color w:val="000000" w:themeColor="text1"/>
          <w:sz w:val="28"/>
          <w:szCs w:val="28"/>
        </w:rPr>
        <w:t>Описательная часть</w:t>
      </w:r>
    </w:p>
    <w:p w:rsidR="00622ADC" w:rsidRPr="007C7165" w:rsidRDefault="00622ADC" w:rsidP="007C7165">
      <w:pPr>
        <w:shd w:val="clear" w:color="auto" w:fill="FFFFFF"/>
        <w:tabs>
          <w:tab w:val="left" w:pos="1134"/>
        </w:tabs>
        <w:spacing w:line="315" w:lineRule="atLeast"/>
        <w:textAlignment w:val="baseline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</w:pPr>
      <w:r w:rsidRPr="007C7165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  <w:t xml:space="preserve">Предлагаемый проект постановления Правительства предусматривает утверждение Положения об открытых данных Кыргызской </w:t>
      </w:r>
      <w:r w:rsidR="007C7165" w:rsidRPr="007C7165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  <w:t>Республики,</w:t>
      </w:r>
      <w:r w:rsidRPr="007C7165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  <w:t xml:space="preserve"> а также Положения о Портале открытых данных Кыргызской Республики.</w:t>
      </w:r>
    </w:p>
    <w:p w:rsidR="00622ADC" w:rsidRPr="007C7165" w:rsidRDefault="00622ADC" w:rsidP="007C7165">
      <w:pPr>
        <w:shd w:val="clear" w:color="auto" w:fill="FFFFFF"/>
        <w:tabs>
          <w:tab w:val="left" w:pos="1134"/>
        </w:tabs>
        <w:spacing w:line="315" w:lineRule="atLeast"/>
        <w:textAlignment w:val="baseline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</w:pPr>
      <w:r w:rsidRPr="007C7165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  <w:t>В Положении об открытых данных Кыргызской Республики предлагается определить основные понятия, цели и ожидаемые результаты, принципы размещения Кыргызской Республики информации, находящейся в их ведении в Интернете в формате открытых данных, а также организацию деятельности государственных органов и органов местного самоуправления по размещению указанной информации.</w:t>
      </w:r>
    </w:p>
    <w:p w:rsidR="00622ADC" w:rsidRPr="007C7165" w:rsidRDefault="00622ADC" w:rsidP="007C7165">
      <w:pPr>
        <w:shd w:val="clear" w:color="auto" w:fill="FFFFFF"/>
        <w:tabs>
          <w:tab w:val="left" w:pos="1134"/>
        </w:tabs>
        <w:spacing w:line="315" w:lineRule="atLeast"/>
        <w:textAlignment w:val="baseline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</w:pPr>
      <w:r w:rsidRPr="007C7165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  <w:t>Так в положении дается определение понятию «открытые данные» – информация, размещаемая в Интернете в формате, допускающем автоматизированную обработку без предварительных изменений человеком в целях повторного, свободного и безвозмездного ее использования, в целях повышения уровня доступа граждан к информации, находящейся в ведении государственных органов и иных целях, не противоречащих законодательству.</w:t>
      </w:r>
    </w:p>
    <w:p w:rsidR="00622ADC" w:rsidRPr="007C7165" w:rsidRDefault="00622ADC" w:rsidP="007C7165">
      <w:pPr>
        <w:shd w:val="clear" w:color="auto" w:fill="FFFFFF"/>
        <w:tabs>
          <w:tab w:val="left" w:pos="1134"/>
        </w:tabs>
        <w:spacing w:line="315" w:lineRule="atLeast"/>
        <w:textAlignment w:val="baseline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</w:pPr>
      <w:r w:rsidRPr="007C7165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  <w:t>Положением, предусматривается, что основной целью размещения информации о своей деятельности в Интернете в форме открытых данных является создание условий для получения максимального общественного, политического, социального и экономического эффекта от их использования гражданами Кыргызской Республики, бизнес - обществами, юридическими лицами различных организационно-правовых форм.</w:t>
      </w:r>
    </w:p>
    <w:p w:rsidR="00622ADC" w:rsidRPr="007C7165" w:rsidRDefault="00622ADC" w:rsidP="007C7165">
      <w:pPr>
        <w:shd w:val="clear" w:color="auto" w:fill="FFFFFF"/>
        <w:tabs>
          <w:tab w:val="left" w:pos="1134"/>
        </w:tabs>
        <w:spacing w:line="315" w:lineRule="atLeast"/>
        <w:textAlignment w:val="baseline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</w:pPr>
      <w:r w:rsidRPr="007C7165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  <w:t>Ожидаемыми результатами размещения государственными органами и органами местного самоуправления информации о своей деятельности в Интернете в форме открытых данных, в том числе должно стать:</w:t>
      </w:r>
    </w:p>
    <w:p w:rsidR="00622ADC" w:rsidRPr="007C7165" w:rsidRDefault="00622ADC" w:rsidP="007C7165">
      <w:pPr>
        <w:shd w:val="clear" w:color="auto" w:fill="FFFFFF"/>
        <w:tabs>
          <w:tab w:val="left" w:pos="1134"/>
        </w:tabs>
        <w:spacing w:line="315" w:lineRule="atLeast"/>
        <w:textAlignment w:val="baseline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</w:pPr>
      <w:r w:rsidRPr="007C7165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  <w:t>- повышение прозрачности деятельности государственных органов и органов местного самоуправления информации, развитие гражданской позиции общества через возможность контроля и мониторинга их деятельности, укрепление доверия граждан;</w:t>
      </w:r>
    </w:p>
    <w:p w:rsidR="00622ADC" w:rsidRPr="007C7165" w:rsidRDefault="00622ADC" w:rsidP="007C7165">
      <w:pPr>
        <w:shd w:val="clear" w:color="auto" w:fill="FFFFFF"/>
        <w:tabs>
          <w:tab w:val="left" w:pos="1134"/>
        </w:tabs>
        <w:spacing w:line="315" w:lineRule="atLeast"/>
        <w:textAlignment w:val="baseline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</w:pPr>
      <w:r w:rsidRPr="007C7165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  <w:lastRenderedPageBreak/>
        <w:t>- формирование рынка приложений и сервисов, функционирующих на основе информации в Интернете в форме открытых данных, экономия бюджетных расходов при разработке общественно полезных сервисов;</w:t>
      </w:r>
    </w:p>
    <w:p w:rsidR="00622ADC" w:rsidRPr="007C7165" w:rsidRDefault="00622ADC" w:rsidP="007C7165">
      <w:pPr>
        <w:pStyle w:val="Default"/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7C7165">
        <w:rPr>
          <w:color w:val="000000" w:themeColor="text1"/>
          <w:sz w:val="28"/>
          <w:szCs w:val="28"/>
        </w:rPr>
        <w:t>Проект Положения о портале открытых данных Кыргызской Республики</w:t>
      </w:r>
      <w:r w:rsidRPr="007C7165">
        <w:rPr>
          <w:b/>
          <w:color w:val="000000" w:themeColor="text1"/>
          <w:sz w:val="28"/>
          <w:szCs w:val="28"/>
        </w:rPr>
        <w:t xml:space="preserve"> </w:t>
      </w:r>
      <w:r w:rsidRPr="007C7165">
        <w:rPr>
          <w:color w:val="000000" w:themeColor="text1"/>
          <w:sz w:val="28"/>
          <w:szCs w:val="28"/>
        </w:rPr>
        <w:t xml:space="preserve">предусматривает цели создания, основные функции, порядок формирования, функционирования государственной информационной системы – Портал открытых данных Кыргызской Республики, а также организацию доступа </w:t>
      </w:r>
      <w:proofErr w:type="gramStart"/>
      <w:r w:rsidRPr="007C7165">
        <w:rPr>
          <w:color w:val="000000" w:themeColor="text1"/>
          <w:sz w:val="28"/>
          <w:szCs w:val="28"/>
        </w:rPr>
        <w:t>потребителей</w:t>
      </w:r>
      <w:proofErr w:type="gramEnd"/>
      <w:r w:rsidRPr="007C7165">
        <w:rPr>
          <w:color w:val="000000" w:themeColor="text1"/>
          <w:sz w:val="28"/>
          <w:szCs w:val="28"/>
        </w:rPr>
        <w:t xml:space="preserve"> открытых данных к порталу.</w:t>
      </w:r>
    </w:p>
    <w:p w:rsidR="00622ADC" w:rsidRPr="007C7165" w:rsidRDefault="00622ADC" w:rsidP="007C7165">
      <w:pPr>
        <w:pStyle w:val="Default"/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7C7165">
        <w:rPr>
          <w:color w:val="000000" w:themeColor="text1"/>
          <w:sz w:val="28"/>
          <w:szCs w:val="28"/>
        </w:rPr>
        <w:t>Так проектом предусматривается, что Портал представляет собой информационную систему в сети «Интернет», предназначенный для размещения информации, в форме открытых данных.</w:t>
      </w:r>
      <w:r w:rsidRPr="007C7165">
        <w:rPr>
          <w:color w:val="000000" w:themeColor="text1"/>
        </w:rPr>
        <w:t xml:space="preserve"> </w:t>
      </w:r>
      <w:r w:rsidRPr="007C7165">
        <w:rPr>
          <w:color w:val="000000" w:themeColor="text1"/>
          <w:sz w:val="28"/>
          <w:szCs w:val="28"/>
        </w:rPr>
        <w:t>Портал состоит из совокупности программных и аппаратных средств, обеспечивающих взаимодействие между оператором Портала, поставщиками открытых данных и пользователями при публикации и использовании открытых данных.</w:t>
      </w:r>
    </w:p>
    <w:p w:rsidR="00622ADC" w:rsidRPr="007C7165" w:rsidRDefault="00622ADC" w:rsidP="007C7165">
      <w:pPr>
        <w:shd w:val="clear" w:color="auto" w:fill="FFFFFF"/>
        <w:tabs>
          <w:tab w:val="left" w:pos="1134"/>
        </w:tabs>
        <w:spacing w:line="315" w:lineRule="atLeast"/>
        <w:textAlignment w:val="baseline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</w:pPr>
      <w:r w:rsidRPr="007C7165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  <w:t xml:space="preserve">Также данным проектом постановления предлагается определить Государственный комитет информационных технологий и связи Кыргызской Республики </w:t>
      </w:r>
      <w:proofErr w:type="gramStart"/>
      <w:r w:rsidRPr="007C7165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  <w:t>уполномоченным органом</w:t>
      </w:r>
      <w:proofErr w:type="gramEnd"/>
      <w:r w:rsidRPr="007C7165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  <w:t xml:space="preserve"> осуществляющим координацию работ в сфере открытых данных, а также определить Государственное предприятие «Центр электронного взаимодействия» при Государственном комитете информационных технологий и связи Кыргызской Республики оператором Портала открытых данных Кыргызской Республики.</w:t>
      </w:r>
    </w:p>
    <w:p w:rsidR="00622ADC" w:rsidRPr="007C7165" w:rsidRDefault="00622ADC" w:rsidP="007C7165">
      <w:pPr>
        <w:shd w:val="clear" w:color="auto" w:fill="FFFFFF"/>
        <w:tabs>
          <w:tab w:val="left" w:pos="1134"/>
        </w:tabs>
        <w:spacing w:line="315" w:lineRule="atLeast"/>
        <w:textAlignment w:val="baseline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</w:pPr>
      <w:r w:rsidRPr="007C7165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  <w:t>Кроме того, данным проектом постановления предусматривается внесение изменений в Положение Государственный комитет информационных технологий и связи Кыргызской Республики предусматривающих наделение данного Государственного комитета полномочиями по реализации государственной политики, координации государственных органов в сфере открытых данных.</w:t>
      </w:r>
    </w:p>
    <w:p w:rsidR="00622ADC" w:rsidRPr="007C7165" w:rsidRDefault="00622ADC" w:rsidP="007C7165">
      <w:pPr>
        <w:shd w:val="clear" w:color="auto" w:fill="FFFFFF"/>
        <w:tabs>
          <w:tab w:val="left" w:pos="1134"/>
        </w:tabs>
        <w:spacing w:line="315" w:lineRule="atLeast"/>
        <w:textAlignment w:val="baseline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</w:pPr>
    </w:p>
    <w:p w:rsidR="00622ADC" w:rsidRPr="007C7165" w:rsidRDefault="00622ADC" w:rsidP="007C7165">
      <w:pPr>
        <w:pStyle w:val="a6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b/>
          <w:color w:val="000000" w:themeColor="text1"/>
          <w:sz w:val="28"/>
          <w:szCs w:val="28"/>
          <w:lang w:val="ky-KG"/>
        </w:rPr>
      </w:pPr>
      <w:r w:rsidRPr="007C7165">
        <w:rPr>
          <w:b/>
          <w:color w:val="000000" w:themeColor="text1"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622ADC" w:rsidRPr="007C7165" w:rsidRDefault="00622ADC" w:rsidP="007C7165">
      <w:pPr>
        <w:tabs>
          <w:tab w:val="left" w:pos="1134"/>
        </w:tabs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C716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 </w:t>
      </w:r>
    </w:p>
    <w:p w:rsidR="00622ADC" w:rsidRPr="007C7165" w:rsidRDefault="00622ADC" w:rsidP="007C7165">
      <w:pPr>
        <w:shd w:val="clear" w:color="auto" w:fill="FFFFFF"/>
        <w:tabs>
          <w:tab w:val="left" w:pos="1134"/>
        </w:tabs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622ADC" w:rsidRPr="007C7165" w:rsidRDefault="00622ADC" w:rsidP="007C7165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C7165">
        <w:rPr>
          <w:rFonts w:ascii="Times New Roman" w:hAnsi="Times New Roman"/>
          <w:b/>
          <w:color w:val="000000" w:themeColor="text1"/>
          <w:sz w:val="28"/>
          <w:szCs w:val="28"/>
        </w:rPr>
        <w:t>Информация о результатах общественного обсуждения</w:t>
      </w:r>
    </w:p>
    <w:p w:rsidR="00622ADC" w:rsidRPr="007C7165" w:rsidRDefault="00622ADC" w:rsidP="007C7165">
      <w:pPr>
        <w:shd w:val="clear" w:color="auto" w:fill="FFFFFF"/>
        <w:tabs>
          <w:tab w:val="left" w:pos="1134"/>
        </w:tabs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C716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Для обеспечения общественного обсуждения и реализации статьи 22 Закона Кыргызской Республики «О нормативных правовых актах Кыргызской Республики», данный проект постановления Правительства был размещен на сайте Прави</w:t>
      </w:r>
      <w:r w:rsidR="007C7165" w:rsidRPr="007C716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тельства Кыргызской Республики.</w:t>
      </w:r>
    </w:p>
    <w:p w:rsidR="00622ADC" w:rsidRPr="007C7165" w:rsidRDefault="00622ADC" w:rsidP="007C7165">
      <w:pPr>
        <w:shd w:val="clear" w:color="auto" w:fill="FFFFFF"/>
        <w:tabs>
          <w:tab w:val="left" w:pos="1134"/>
        </w:tabs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622ADC" w:rsidRPr="007C7165" w:rsidRDefault="00622ADC" w:rsidP="007C7165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/>
          <w:b/>
          <w:bCs/>
          <w:color w:val="000000" w:themeColor="text1"/>
          <w:spacing w:val="-4"/>
          <w:sz w:val="28"/>
          <w:szCs w:val="28"/>
        </w:rPr>
      </w:pPr>
      <w:r w:rsidRPr="007C7165">
        <w:rPr>
          <w:rFonts w:ascii="Times New Roman" w:hAnsi="Times New Roman"/>
          <w:b/>
          <w:bCs/>
          <w:color w:val="000000" w:themeColor="text1"/>
          <w:spacing w:val="-4"/>
          <w:sz w:val="28"/>
          <w:szCs w:val="28"/>
        </w:rPr>
        <w:t xml:space="preserve">Анализ соответствия проекта законодательству </w:t>
      </w:r>
      <w:bookmarkStart w:id="1" w:name="_GoBack"/>
      <w:bookmarkEnd w:id="1"/>
    </w:p>
    <w:p w:rsidR="00622ADC" w:rsidRPr="007C7165" w:rsidRDefault="00622ADC" w:rsidP="007C7165">
      <w:pPr>
        <w:shd w:val="clear" w:color="auto" w:fill="FFFFFF"/>
        <w:tabs>
          <w:tab w:val="left" w:pos="1134"/>
        </w:tabs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C716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Проект постановления Правительства Кыргызской Республики соответствует требованиям национального и международного законодательства, ратифицированным в установленном порядке. </w:t>
      </w:r>
    </w:p>
    <w:p w:rsidR="00622ADC" w:rsidRPr="007C7165" w:rsidRDefault="00622ADC" w:rsidP="007C7165">
      <w:pPr>
        <w:shd w:val="clear" w:color="auto" w:fill="FFFFFF"/>
        <w:tabs>
          <w:tab w:val="left" w:pos="1134"/>
        </w:tabs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622ADC" w:rsidRPr="007C7165" w:rsidRDefault="00622ADC" w:rsidP="007C7165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C7165">
        <w:rPr>
          <w:rFonts w:ascii="Times New Roman" w:hAnsi="Times New Roman"/>
          <w:b/>
          <w:bCs/>
          <w:color w:val="000000" w:themeColor="text1"/>
          <w:spacing w:val="-4"/>
          <w:sz w:val="28"/>
          <w:szCs w:val="28"/>
        </w:rPr>
        <w:t>Информация о необходимости финансирования</w:t>
      </w:r>
    </w:p>
    <w:p w:rsidR="00622ADC" w:rsidRPr="007C7165" w:rsidRDefault="00622ADC" w:rsidP="007C7165">
      <w:pPr>
        <w:shd w:val="clear" w:color="auto" w:fill="FFFFFF"/>
        <w:tabs>
          <w:tab w:val="left" w:pos="1134"/>
        </w:tabs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C716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Принятие указанного постановления Правительства Кыргызской Республики не повлечет дополнительных финансовых затрат из республиканского бюджета.  </w:t>
      </w:r>
    </w:p>
    <w:p w:rsidR="00622ADC" w:rsidRPr="007C7165" w:rsidRDefault="00622ADC" w:rsidP="007C7165">
      <w:pPr>
        <w:shd w:val="clear" w:color="auto" w:fill="FFFFFF"/>
        <w:tabs>
          <w:tab w:val="left" w:pos="1134"/>
        </w:tabs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622ADC" w:rsidRPr="007C7165" w:rsidRDefault="00622ADC" w:rsidP="007C7165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C716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Информация об анализе регулятивного воздействия </w:t>
      </w:r>
    </w:p>
    <w:p w:rsidR="00960E77" w:rsidRPr="007C7165" w:rsidRDefault="00622ADC" w:rsidP="007C7165">
      <w:pPr>
        <w:tabs>
          <w:tab w:val="left" w:pos="1134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7C7165">
        <w:rPr>
          <w:rFonts w:ascii="Times New Roman" w:hAnsi="Times New Roman"/>
          <w:color w:val="000000" w:themeColor="text1"/>
          <w:sz w:val="28"/>
          <w:szCs w:val="28"/>
        </w:rPr>
        <w:t>Представленный проект постановления не требует проведения анализа регулятивного воздействия, поскольку не направлен на регулирование предпринимательской деятельности.</w:t>
      </w:r>
      <w:bookmarkEnd w:id="0"/>
    </w:p>
    <w:p w:rsidR="007C7165" w:rsidRPr="007C7165" w:rsidRDefault="007C7165" w:rsidP="007C7165">
      <w:pPr>
        <w:tabs>
          <w:tab w:val="left" w:pos="1134"/>
        </w:tabs>
        <w:rPr>
          <w:rFonts w:ascii="Times New Roman" w:hAnsi="Times New Roman"/>
          <w:color w:val="000000" w:themeColor="text1"/>
          <w:sz w:val="28"/>
          <w:szCs w:val="28"/>
        </w:rPr>
      </w:pPr>
    </w:p>
    <w:p w:rsidR="007C7165" w:rsidRPr="007C7165" w:rsidRDefault="007C7165" w:rsidP="007C7165">
      <w:pPr>
        <w:tabs>
          <w:tab w:val="left" w:pos="1134"/>
        </w:tabs>
        <w:rPr>
          <w:rFonts w:ascii="Times New Roman" w:hAnsi="Times New Roman"/>
          <w:color w:val="000000" w:themeColor="text1"/>
          <w:sz w:val="28"/>
          <w:szCs w:val="28"/>
        </w:rPr>
      </w:pPr>
    </w:p>
    <w:p w:rsidR="007C7165" w:rsidRDefault="007C7165" w:rsidP="007C7165">
      <w:pPr>
        <w:ind w:firstLine="0"/>
        <w:rPr>
          <w:rFonts w:ascii="Times New Roman" w:hAnsi="Times New Roman"/>
          <w:b/>
          <w:sz w:val="28"/>
          <w:szCs w:val="28"/>
        </w:rPr>
      </w:pPr>
      <w:r w:rsidRPr="00AE3625">
        <w:rPr>
          <w:rFonts w:ascii="Times New Roman" w:hAnsi="Times New Roman"/>
          <w:b/>
          <w:sz w:val="28"/>
          <w:szCs w:val="28"/>
        </w:rPr>
        <w:t>Председател</w:t>
      </w:r>
      <w:r>
        <w:rPr>
          <w:rFonts w:ascii="Times New Roman" w:hAnsi="Times New Roman"/>
          <w:b/>
          <w:sz w:val="28"/>
          <w:szCs w:val="28"/>
        </w:rPr>
        <w:t xml:space="preserve">ь </w:t>
      </w:r>
      <w:r w:rsidRPr="00AE3625">
        <w:rPr>
          <w:rFonts w:ascii="Times New Roman" w:hAnsi="Times New Roman"/>
          <w:b/>
          <w:sz w:val="28"/>
          <w:szCs w:val="28"/>
        </w:rPr>
        <w:t>Государственного</w:t>
      </w:r>
    </w:p>
    <w:p w:rsidR="007C7165" w:rsidRPr="00AE3625" w:rsidRDefault="007C7165" w:rsidP="007C7165">
      <w:pPr>
        <w:ind w:firstLine="0"/>
        <w:rPr>
          <w:rFonts w:ascii="Times New Roman" w:hAnsi="Times New Roman"/>
          <w:b/>
          <w:sz w:val="28"/>
          <w:szCs w:val="28"/>
        </w:rPr>
      </w:pPr>
      <w:r w:rsidRPr="00AE3625">
        <w:rPr>
          <w:rFonts w:ascii="Times New Roman" w:hAnsi="Times New Roman"/>
          <w:b/>
          <w:sz w:val="28"/>
          <w:szCs w:val="28"/>
        </w:rPr>
        <w:t>комитета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E3625">
        <w:rPr>
          <w:rFonts w:ascii="Times New Roman" w:hAnsi="Times New Roman"/>
          <w:b/>
          <w:sz w:val="28"/>
          <w:szCs w:val="28"/>
        </w:rPr>
        <w:t xml:space="preserve">информационных технологий </w:t>
      </w:r>
    </w:p>
    <w:p w:rsidR="007C7165" w:rsidRPr="009B6F66" w:rsidRDefault="007C7165" w:rsidP="007C7165">
      <w:pPr>
        <w:ind w:firstLine="0"/>
        <w:rPr>
          <w:rFonts w:ascii="Times New Roman" w:hAnsi="Times New Roman"/>
          <w:b/>
          <w:sz w:val="28"/>
          <w:szCs w:val="28"/>
        </w:rPr>
      </w:pPr>
      <w:r w:rsidRPr="00AE3625">
        <w:rPr>
          <w:rFonts w:ascii="Times New Roman" w:hAnsi="Times New Roman"/>
          <w:b/>
          <w:sz w:val="28"/>
          <w:szCs w:val="28"/>
        </w:rPr>
        <w:t xml:space="preserve">и связи Кыргызской Республики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Д.Д.Догоев</w:t>
      </w:r>
      <w:proofErr w:type="spellEnd"/>
    </w:p>
    <w:p w:rsidR="007C7165" w:rsidRPr="007C7165" w:rsidRDefault="007C7165" w:rsidP="007C7165">
      <w:pPr>
        <w:tabs>
          <w:tab w:val="left" w:pos="1134"/>
        </w:tabs>
        <w:ind w:firstLine="0"/>
        <w:rPr>
          <w:rFonts w:ascii="Times New Roman" w:hAnsi="Times New Roman"/>
          <w:color w:val="000000" w:themeColor="text1"/>
          <w:sz w:val="28"/>
          <w:szCs w:val="28"/>
        </w:rPr>
      </w:pPr>
    </w:p>
    <w:sectPr w:rsidR="007C7165" w:rsidRPr="007C7165" w:rsidSect="00D86726">
      <w:pgSz w:w="11906" w:h="16838"/>
      <w:pgMar w:top="1134" w:right="1134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B86" w:rsidRDefault="00374B86">
      <w:r>
        <w:separator/>
      </w:r>
    </w:p>
  </w:endnote>
  <w:endnote w:type="continuationSeparator" w:id="0">
    <w:p w:rsidR="00374B86" w:rsidRDefault="00374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B86" w:rsidRDefault="00374B86">
      <w:r>
        <w:separator/>
      </w:r>
    </w:p>
  </w:footnote>
  <w:footnote w:type="continuationSeparator" w:id="0">
    <w:p w:rsidR="00374B86" w:rsidRDefault="00374B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6F07FB"/>
    <w:multiLevelType w:val="hybridMultilevel"/>
    <w:tmpl w:val="1B7E2EA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B54A98"/>
    <w:multiLevelType w:val="hybridMultilevel"/>
    <w:tmpl w:val="FEE2C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0NbAwNTU1MzcwNzVU0lEKTi0uzszPAykwrAUAo7um6ywAAAA="/>
  </w:docVars>
  <w:rsids>
    <w:rsidRoot w:val="00622ADC"/>
    <w:rsid w:val="00374B86"/>
    <w:rsid w:val="003D794A"/>
    <w:rsid w:val="005E183A"/>
    <w:rsid w:val="00622ADC"/>
    <w:rsid w:val="007C7165"/>
    <w:rsid w:val="008E74D8"/>
    <w:rsid w:val="00B23884"/>
    <w:rsid w:val="00C15490"/>
    <w:rsid w:val="00C241CE"/>
    <w:rsid w:val="00D8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0B825"/>
  <w15:chartTrackingRefBased/>
  <w15:docId w15:val="{46490EEB-FD21-486D-99F8-24826F9C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ADC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ADC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622ADC"/>
    <w:pPr>
      <w:tabs>
        <w:tab w:val="center" w:pos="4513"/>
        <w:tab w:val="right" w:pos="9026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622ADC"/>
    <w:rPr>
      <w:rFonts w:ascii="Calibri" w:eastAsia="Calibri" w:hAnsi="Calibri" w:cs="Times New Roman"/>
    </w:rPr>
  </w:style>
  <w:style w:type="paragraph" w:styleId="a6">
    <w:name w:val="No Spacing"/>
    <w:uiPriority w:val="1"/>
    <w:qFormat/>
    <w:rsid w:val="00622AD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Default">
    <w:name w:val="Default"/>
    <w:rsid w:val="00622A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7C716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C7165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C716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716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Akhmetov Uran</dc:creator>
  <cp:keywords/>
  <dc:description/>
  <cp:lastModifiedBy>Janna Ilina</cp:lastModifiedBy>
  <cp:revision>3</cp:revision>
  <cp:lastPrinted>2019-10-08T04:03:00Z</cp:lastPrinted>
  <dcterms:created xsi:type="dcterms:W3CDTF">2019-10-08T04:01:00Z</dcterms:created>
  <dcterms:modified xsi:type="dcterms:W3CDTF">2019-10-08T11:29:00Z</dcterms:modified>
</cp:coreProperties>
</file>